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36512535"/>
        <w:docPartObj>
          <w:docPartGallery w:val="Cover Pages"/>
          <w:docPartUnique/>
        </w:docPartObj>
      </w:sdtPr>
      <w:sdtEndPr/>
      <w:sdtContent>
        <w:p w:rsidR="009F459E" w:rsidRDefault="009F459E"/>
        <w:p w:rsidR="009F459E" w:rsidRDefault="009F459E">
          <w:pPr>
            <w:rPr>
              <w:rFonts w:asciiTheme="majorHAnsi" w:eastAsiaTheme="majorEastAsia" w:hAnsiTheme="majorHAnsi" w:cstheme="majorBidi"/>
              <w:spacing w:val="-10"/>
              <w:kern w:val="28"/>
              <w:sz w:val="56"/>
              <w:szCs w:val="5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1371600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459E" w:rsidRDefault="003857A0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B01513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B01513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F459E">
                                      <w:rPr>
                                        <w:color w:val="B01513" w:themeColor="accent1"/>
                                        <w:sz w:val="72"/>
                                        <w:szCs w:val="72"/>
                                      </w:rPr>
                                      <w:t>Marketing Plan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A424D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F459E" w:rsidRDefault="009F459E" w:rsidP="009F459E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40" w:after="40"/>
                                      <w:rPr>
                                        <w:caps/>
                                        <w:color w:val="2A424D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A424D" w:themeColor="accent5" w:themeShade="80"/>
                                        <w:sz w:val="28"/>
                                        <w:szCs w:val="28"/>
                                      </w:rPr>
                                      <w:t>Template -</w:t>
                                    </w:r>
                                  </w:p>
                                </w:sdtContent>
                              </w:sdt>
                              <w:p w:rsidR="009F459E" w:rsidRDefault="009F459E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54849A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F459E" w:rsidRDefault="009F459E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54849A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54849A" w:themeColor="accent5"/>
                                    <w:sz w:val="24"/>
                                    <w:szCs w:val="24"/>
                                  </w:rPr>
                                  <w:t xml:space="preserve">by: </w:t>
                                </w:r>
                                <w:r w:rsidRPr="009F459E">
                                  <w:rPr>
                                    <w:b/>
                                    <w:caps/>
                                    <w:color w:val="54849A" w:themeColor="accent5"/>
                                    <w:sz w:val="24"/>
                                    <w:szCs w:val="24"/>
                                  </w:rPr>
                                  <w:t>Your Name</w:t>
                                </w:r>
                              </w:p>
                              <w:p w:rsidR="009F459E" w:rsidRDefault="009F459E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54849A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54849A" w:themeColor="accent5"/>
                                    <w:sz w:val="24"/>
                                    <w:szCs w:val="24"/>
                                  </w:rPr>
                                  <w:t xml:space="preserve">Date: </w:t>
                                </w:r>
                                <w:r w:rsidRPr="009F459E">
                                  <w:rPr>
                                    <w:b/>
                                    <w:caps/>
                                    <w:color w:val="54849A" w:themeColor="accent5"/>
                                    <w:sz w:val="24"/>
                                    <w:szCs w:val="24"/>
                                  </w:rPr>
                                  <w:t>Due Date</w:t>
                                </w:r>
                              </w:p>
                              <w:p w:rsidR="009F459E" w:rsidRDefault="009F459E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54849A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54849A" w:themeColor="accent5"/>
                                    <w:sz w:val="24"/>
                                    <w:szCs w:val="24"/>
                                  </w:rPr>
                                  <w:t xml:space="preserve">Class: </w:t>
                                </w:r>
                                <w:r w:rsidRPr="009F459E">
                                  <w:rPr>
                                    <w:b/>
                                    <w:caps/>
                                    <w:color w:val="54849A" w:themeColor="accent5"/>
                                    <w:sz w:val="24"/>
                                    <w:szCs w:val="24"/>
                                  </w:rPr>
                                  <w:t>MGMT211 – Introduction to Marketing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KvdQIAAFc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" filled="f" stroked="f" strokeweight=".5pt">
                    <v:textbox style="mso-fit-shape-to-text:t" inset="0,0,0,0">
                      <w:txbxContent>
                        <w:p w:rsidR="009F459E" w:rsidRDefault="009F459E">
                          <w:pPr>
                            <w:pStyle w:val="NoSpacing"/>
                            <w:spacing w:before="40" w:after="560" w:line="216" w:lineRule="auto"/>
                            <w:rPr>
                              <w:color w:val="B01513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B01513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B01513" w:themeColor="accent1"/>
                                  <w:sz w:val="72"/>
                                  <w:szCs w:val="72"/>
                                </w:rPr>
                                <w:t>Marketing Plan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A424D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9F459E" w:rsidRDefault="009F459E" w:rsidP="009F459E">
                              <w:pPr>
                                <w:pStyle w:val="NoSpacing"/>
                                <w:numPr>
                                  <w:ilvl w:val="0"/>
                                  <w:numId w:val="16"/>
                                </w:numPr>
                                <w:spacing w:before="40" w:after="40"/>
                                <w:rPr>
                                  <w:caps/>
                                  <w:color w:val="2A424D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A424D" w:themeColor="accent5" w:themeShade="80"/>
                                  <w:sz w:val="28"/>
                                  <w:szCs w:val="28"/>
                                </w:rPr>
                                <w:t>Template -</w:t>
                              </w:r>
                            </w:p>
                          </w:sdtContent>
                        </w:sdt>
                        <w:p w:rsidR="009F459E" w:rsidRDefault="009F459E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54849A" w:themeColor="accent5"/>
                              <w:sz w:val="24"/>
                              <w:szCs w:val="24"/>
                            </w:rPr>
                          </w:pPr>
                        </w:p>
                        <w:p w:rsidR="009F459E" w:rsidRDefault="009F459E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54849A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54849A" w:themeColor="accent5"/>
                              <w:sz w:val="24"/>
                              <w:szCs w:val="24"/>
                            </w:rPr>
                            <w:t xml:space="preserve">by: </w:t>
                          </w:r>
                          <w:proofErr w:type="gramStart"/>
                          <w:r w:rsidRPr="009F459E">
                            <w:rPr>
                              <w:b/>
                              <w:caps/>
                              <w:color w:val="54849A" w:themeColor="accent5"/>
                              <w:sz w:val="24"/>
                              <w:szCs w:val="24"/>
                            </w:rPr>
                            <w:t>Your</w:t>
                          </w:r>
                          <w:proofErr w:type="gramEnd"/>
                          <w:r w:rsidRPr="009F459E">
                            <w:rPr>
                              <w:b/>
                              <w:caps/>
                              <w:color w:val="54849A" w:themeColor="accent5"/>
                              <w:sz w:val="24"/>
                              <w:szCs w:val="24"/>
                            </w:rPr>
                            <w:t xml:space="preserve"> Name</w:t>
                          </w:r>
                        </w:p>
                        <w:p w:rsidR="009F459E" w:rsidRDefault="009F459E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54849A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54849A" w:themeColor="accent5"/>
                              <w:sz w:val="24"/>
                              <w:szCs w:val="24"/>
                            </w:rPr>
                            <w:t xml:space="preserve">Date: </w:t>
                          </w:r>
                          <w:r w:rsidRPr="009F459E">
                            <w:rPr>
                              <w:b/>
                              <w:caps/>
                              <w:color w:val="54849A" w:themeColor="accent5"/>
                              <w:sz w:val="24"/>
                              <w:szCs w:val="24"/>
                            </w:rPr>
                            <w:t>Due Date</w:t>
                          </w:r>
                        </w:p>
                        <w:p w:rsidR="009F459E" w:rsidRDefault="009F459E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54849A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54849A" w:themeColor="accent5"/>
                              <w:sz w:val="24"/>
                              <w:szCs w:val="24"/>
                            </w:rPr>
                            <w:t xml:space="preserve">Class: </w:t>
                          </w:r>
                          <w:r w:rsidRPr="009F459E">
                            <w:rPr>
                              <w:b/>
                              <w:caps/>
                              <w:color w:val="54849A" w:themeColor="accent5"/>
                              <w:sz w:val="24"/>
                              <w:szCs w:val="24"/>
                            </w:rPr>
                            <w:t>MGMT211 – Introduction to Marketing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7-20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9F459E" w:rsidRDefault="00733E54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" fillcolor="#b01513 [3204]" stroked="f" strokeweight="1.5pt">
                    <v:stroke endcap="round"/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7-20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F459E" w:rsidRDefault="00733E54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9F459E" w:rsidRDefault="009F459E" w:rsidP="00DE76A5">
      <w:pPr>
        <w:pStyle w:val="Heading1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9740621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F459E" w:rsidRDefault="009F459E">
          <w:pPr>
            <w:pStyle w:val="TOCHeading"/>
          </w:pPr>
          <w:r>
            <w:t>Contents</w:t>
          </w:r>
        </w:p>
        <w:p w:rsidR="009F459E" w:rsidRDefault="009F459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4900019" w:history="1">
            <w:r w:rsidRPr="00046428">
              <w:rPr>
                <w:rStyle w:val="Hyperlink"/>
                <w:noProof/>
              </w:rPr>
              <w:t>1.</w:t>
            </w:r>
            <w:r>
              <w:rPr>
                <w:noProof/>
              </w:rPr>
              <w:tab/>
            </w:r>
            <w:r w:rsidRPr="00046428">
              <w:rPr>
                <w:rStyle w:val="Hyperlink"/>
                <w:noProof/>
              </w:rPr>
              <w:t>Executive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_Toc424900019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24900020" w:history="1">
            <w:r w:rsidR="009F459E" w:rsidRPr="00046428">
              <w:rPr>
                <w:rStyle w:val="Hyperlink"/>
                <w:noProof/>
              </w:rPr>
              <w:t>2.</w:t>
            </w:r>
            <w:r w:rsidR="009F459E">
              <w:rPr>
                <w:noProof/>
              </w:rPr>
              <w:tab/>
            </w:r>
            <w:r w:rsidR="009F459E" w:rsidRPr="00046428">
              <w:rPr>
                <w:rStyle w:val="Hyperlink"/>
                <w:noProof/>
              </w:rPr>
              <w:t>Situation Analysis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_Toc424900020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2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24900021" w:history="1">
            <w:r w:rsidR="009F459E" w:rsidRPr="00046428">
              <w:rPr>
                <w:rStyle w:val="Hyperlink"/>
                <w:noProof/>
              </w:rPr>
              <w:t>Competitive Analysis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_Toc424900021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2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24900022" w:history="1">
            <w:r w:rsidR="009F459E" w:rsidRPr="00046428">
              <w:rPr>
                <w:rStyle w:val="Hyperlink"/>
                <w:noProof/>
              </w:rPr>
              <w:t>Company Analysis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_Toc424900022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2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24900023" w:history="1">
            <w:r w:rsidR="009F459E" w:rsidRPr="00046428">
              <w:rPr>
                <w:rStyle w:val="Hyperlink"/>
                <w:noProof/>
              </w:rPr>
              <w:t>Product Analysis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_Toc424900023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2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24900024" w:history="1">
            <w:r w:rsidR="009F459E" w:rsidRPr="00046428">
              <w:rPr>
                <w:rStyle w:val="Hyperlink"/>
                <w:noProof/>
              </w:rPr>
              <w:t>Customer Analysis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_Toc424900024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2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24900025" w:history="1">
            <w:r w:rsidR="009F459E" w:rsidRPr="00046428">
              <w:rPr>
                <w:rStyle w:val="Hyperlink"/>
                <w:noProof/>
              </w:rPr>
              <w:t>Market Analysis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_Toc424900025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2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24900026" w:history="1">
            <w:r w:rsidR="009F459E" w:rsidRPr="00046428">
              <w:rPr>
                <w:rStyle w:val="Hyperlink"/>
                <w:noProof/>
              </w:rPr>
              <w:t>3.</w:t>
            </w:r>
            <w:r w:rsidR="009F459E">
              <w:rPr>
                <w:noProof/>
              </w:rPr>
              <w:tab/>
            </w:r>
            <w:r w:rsidR="009F459E" w:rsidRPr="00046428">
              <w:rPr>
                <w:rStyle w:val="Hyperlink"/>
                <w:noProof/>
              </w:rPr>
              <w:t>Strategy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_Toc424900026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2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24900027" w:history="1">
            <w:r w:rsidR="009F459E" w:rsidRPr="00046428">
              <w:rPr>
                <w:rStyle w:val="Hyperlink"/>
                <w:noProof/>
              </w:rPr>
              <w:t>Segmentation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_Toc424900027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2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24900028" w:history="1">
            <w:r w:rsidR="009F459E" w:rsidRPr="00046428">
              <w:rPr>
                <w:rStyle w:val="Hyperlink"/>
                <w:noProof/>
              </w:rPr>
              <w:t>Targeting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_Toc424900028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2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24900029" w:history="1">
            <w:r w:rsidR="009F459E" w:rsidRPr="00046428">
              <w:rPr>
                <w:rStyle w:val="Hyperlink"/>
                <w:noProof/>
              </w:rPr>
              <w:t>Positioning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_Toc424900029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2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24900030" w:history="1">
            <w:r w:rsidR="009F459E" w:rsidRPr="00046428">
              <w:rPr>
                <w:rStyle w:val="Hyperlink"/>
                <w:noProof/>
              </w:rPr>
              <w:t>Goals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_Toc424900030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2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24900031" w:history="1">
            <w:r w:rsidR="009F459E" w:rsidRPr="00046428">
              <w:rPr>
                <w:rStyle w:val="Hyperlink"/>
                <w:noProof/>
              </w:rPr>
              <w:t>4.</w:t>
            </w:r>
            <w:r w:rsidR="009F459E">
              <w:rPr>
                <w:noProof/>
              </w:rPr>
              <w:tab/>
            </w:r>
            <w:r w:rsidR="009F459E" w:rsidRPr="00046428">
              <w:rPr>
                <w:rStyle w:val="Hyperlink"/>
                <w:noProof/>
              </w:rPr>
              <w:t>Tactics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_Toc424900031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3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24900032" w:history="1">
            <w:r w:rsidR="009F459E" w:rsidRPr="00046428">
              <w:rPr>
                <w:rStyle w:val="Hyperlink"/>
                <w:noProof/>
              </w:rPr>
              <w:t>Products and Services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_Toc424900032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3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24900033" w:history="1">
            <w:r w:rsidR="009F459E" w:rsidRPr="00046428">
              <w:rPr>
                <w:rStyle w:val="Hyperlink"/>
                <w:noProof/>
              </w:rPr>
              <w:t>Pricing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_Toc424900033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3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24900034" w:history="1">
            <w:r w:rsidR="009F459E" w:rsidRPr="00046428">
              <w:rPr>
                <w:rStyle w:val="Hyperlink"/>
                <w:noProof/>
              </w:rPr>
              <w:t>Price Communication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_Toc424900034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3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24900035" w:history="1">
            <w:r w:rsidR="009F459E" w:rsidRPr="00046428">
              <w:rPr>
                <w:rStyle w:val="Hyperlink"/>
                <w:noProof/>
              </w:rPr>
              <w:t>Promotion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_Toc424900035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3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24900036" w:history="1">
            <w:r w:rsidR="009F459E" w:rsidRPr="00046428">
              <w:rPr>
                <w:rStyle w:val="Hyperlink"/>
                <w:noProof/>
              </w:rPr>
              <w:t>Social Media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_Toc424900036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3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24900037" w:history="1">
            <w:r w:rsidR="009F459E" w:rsidRPr="00046428">
              <w:rPr>
                <w:rStyle w:val="Hyperlink"/>
                <w:noProof/>
              </w:rPr>
              <w:t>Channel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_Toc424900037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3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24900038" w:history="1">
            <w:r w:rsidR="009F459E" w:rsidRPr="00046428">
              <w:rPr>
                <w:rStyle w:val="Hyperlink"/>
                <w:noProof/>
              </w:rPr>
              <w:t>Financials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_Toc424900038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3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24900039" w:history="1">
            <w:r w:rsidR="009F459E" w:rsidRPr="00046428">
              <w:rPr>
                <w:rStyle w:val="Hyperlink"/>
                <w:noProof/>
              </w:rPr>
              <w:t>5.</w:t>
            </w:r>
            <w:r w:rsidR="009F459E">
              <w:rPr>
                <w:noProof/>
              </w:rPr>
              <w:tab/>
            </w:r>
            <w:r w:rsidR="009F459E" w:rsidRPr="00046428">
              <w:rPr>
                <w:rStyle w:val="Hyperlink"/>
                <w:noProof/>
              </w:rPr>
              <w:t>Implementation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_Toc424900039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4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3857A0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24900040" w:history="1">
            <w:r w:rsidR="009F459E" w:rsidRPr="00046428">
              <w:rPr>
                <w:rStyle w:val="Hyperlink"/>
                <w:noProof/>
              </w:rPr>
              <w:t>6.</w:t>
            </w:r>
            <w:r w:rsidR="009F459E">
              <w:rPr>
                <w:noProof/>
              </w:rPr>
              <w:tab/>
            </w:r>
            <w:r w:rsidR="009F459E" w:rsidRPr="00046428">
              <w:rPr>
                <w:rStyle w:val="Hyperlink"/>
                <w:noProof/>
              </w:rPr>
              <w:t>Measurement</w:t>
            </w:r>
            <w:r w:rsidR="009F459E">
              <w:rPr>
                <w:noProof/>
                <w:webHidden/>
              </w:rPr>
              <w:tab/>
            </w:r>
            <w:r w:rsidR="009F459E">
              <w:rPr>
                <w:noProof/>
                <w:webHidden/>
              </w:rPr>
              <w:fldChar w:fldCharType="begin"/>
            </w:r>
            <w:r w:rsidR="009F459E">
              <w:rPr>
                <w:noProof/>
                <w:webHidden/>
              </w:rPr>
              <w:instrText xml:space="preserve"> PAGEREF _Toc424900040 \h </w:instrText>
            </w:r>
            <w:r w:rsidR="009F459E">
              <w:rPr>
                <w:noProof/>
                <w:webHidden/>
              </w:rPr>
            </w:r>
            <w:r w:rsidR="009F459E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4</w:t>
            </w:r>
            <w:r w:rsidR="009F459E">
              <w:rPr>
                <w:noProof/>
                <w:webHidden/>
              </w:rPr>
              <w:fldChar w:fldCharType="end"/>
            </w:r>
          </w:hyperlink>
        </w:p>
        <w:p w:rsidR="009F459E" w:rsidRDefault="009F459E">
          <w:r>
            <w:rPr>
              <w:b/>
              <w:bCs/>
              <w:noProof/>
            </w:rPr>
            <w:fldChar w:fldCharType="end"/>
          </w:r>
        </w:p>
      </w:sdtContent>
    </w:sdt>
    <w:p w:rsidR="009F459E" w:rsidRDefault="009F459E">
      <w:pPr>
        <w:rPr>
          <w:rFonts w:asciiTheme="majorHAnsi" w:eastAsiaTheme="majorEastAsia" w:hAnsiTheme="majorHAnsi" w:cstheme="majorBidi"/>
          <w:b/>
          <w:color w:val="830F0E" w:themeColor="accent1" w:themeShade="BF"/>
          <w:sz w:val="32"/>
          <w:szCs w:val="32"/>
        </w:rPr>
      </w:pPr>
      <w:r>
        <w:br w:type="page"/>
      </w:r>
    </w:p>
    <w:p w:rsidR="00DE76A5" w:rsidRDefault="00DE76A5" w:rsidP="00DE76A5">
      <w:pPr>
        <w:pStyle w:val="Heading1"/>
      </w:pPr>
      <w:bookmarkStart w:id="0" w:name="_Toc424900019"/>
      <w:r>
        <w:lastRenderedPageBreak/>
        <w:t>1.</w:t>
      </w:r>
      <w:r>
        <w:tab/>
        <w:t>Executive Summary</w:t>
      </w:r>
      <w:bookmarkEnd w:id="0"/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Business definition</w:t>
      </w:r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Scope</w:t>
      </w:r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Goals</w:t>
      </w:r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Strategies</w:t>
      </w:r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Budget</w:t>
      </w:r>
    </w:p>
    <w:p w:rsidR="00DE76A5" w:rsidRDefault="00DE76A5" w:rsidP="00DE76A5">
      <w:pPr>
        <w:pStyle w:val="Heading1"/>
      </w:pPr>
      <w:bookmarkStart w:id="1" w:name="_Toc424900020"/>
      <w:r>
        <w:t>2.</w:t>
      </w:r>
      <w:r>
        <w:tab/>
        <w:t>Situation Analysis</w:t>
      </w:r>
      <w:bookmarkEnd w:id="1"/>
    </w:p>
    <w:p w:rsidR="00DE76A5" w:rsidRDefault="00DE76A5" w:rsidP="00DE76A5">
      <w:pPr>
        <w:pStyle w:val="Heading2"/>
      </w:pPr>
      <w:bookmarkStart w:id="2" w:name="_Toc424900021"/>
      <w:r w:rsidRPr="00DE76A5">
        <w:t>Competitive</w:t>
      </w:r>
      <w:r>
        <w:t xml:space="preserve"> Analysis</w:t>
      </w:r>
      <w:bookmarkEnd w:id="2"/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Matrix</w:t>
      </w:r>
    </w:p>
    <w:p w:rsidR="00DE76A5" w:rsidRDefault="00DE76A5" w:rsidP="00DE76A5">
      <w:pPr>
        <w:pStyle w:val="Heading2"/>
      </w:pPr>
      <w:bookmarkStart w:id="3" w:name="_Toc424900022"/>
      <w:r>
        <w:t>Company Analysis</w:t>
      </w:r>
      <w:bookmarkEnd w:id="3"/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Strengths</w:t>
      </w:r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Weaknesses</w:t>
      </w:r>
    </w:p>
    <w:p w:rsidR="00DE76A5" w:rsidRDefault="00DE76A5" w:rsidP="00DE76A5">
      <w:pPr>
        <w:pStyle w:val="Heading2"/>
      </w:pPr>
      <w:bookmarkStart w:id="4" w:name="_Toc424900023"/>
      <w:r>
        <w:t>Product Analysis</w:t>
      </w:r>
      <w:bookmarkEnd w:id="4"/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Feature-benefit ladder</w:t>
      </w:r>
    </w:p>
    <w:p w:rsidR="00DE76A5" w:rsidRDefault="00DE76A5" w:rsidP="00DE76A5">
      <w:pPr>
        <w:pStyle w:val="Heading2"/>
      </w:pPr>
      <w:bookmarkStart w:id="5" w:name="_Toc424900024"/>
      <w:r>
        <w:t>Customer Analysis</w:t>
      </w:r>
      <w:bookmarkEnd w:id="5"/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Importance ratings</w:t>
      </w:r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Perception ratings</w:t>
      </w:r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Buying process</w:t>
      </w:r>
    </w:p>
    <w:p w:rsidR="00DE76A5" w:rsidRDefault="00DE76A5" w:rsidP="00DE76A5">
      <w:pPr>
        <w:pStyle w:val="Heading2"/>
      </w:pPr>
      <w:bookmarkStart w:id="6" w:name="_Toc424900025"/>
      <w:r>
        <w:t>Market Analysis</w:t>
      </w:r>
      <w:bookmarkEnd w:id="6"/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Opportunity by customer type</w:t>
      </w:r>
    </w:p>
    <w:p w:rsidR="00DE76A5" w:rsidRDefault="00DE76A5" w:rsidP="00DE76A5">
      <w:pPr>
        <w:pStyle w:val="Heading1"/>
      </w:pPr>
      <w:bookmarkStart w:id="7" w:name="_Toc424900026"/>
      <w:r>
        <w:t>3.</w:t>
      </w:r>
      <w:r>
        <w:tab/>
        <w:t>Strategy</w:t>
      </w:r>
      <w:bookmarkEnd w:id="7"/>
    </w:p>
    <w:p w:rsidR="00DE76A5" w:rsidRDefault="00DE76A5" w:rsidP="00DE76A5">
      <w:pPr>
        <w:pStyle w:val="Heading2"/>
      </w:pPr>
      <w:bookmarkStart w:id="8" w:name="_Toc424900027"/>
      <w:r>
        <w:t>Segmentation</w:t>
      </w:r>
      <w:bookmarkEnd w:id="8"/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Demographic</w:t>
      </w:r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Geographic</w:t>
      </w:r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Behavioral</w:t>
      </w:r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Psychographic</w:t>
      </w:r>
    </w:p>
    <w:p w:rsidR="00DE76A5" w:rsidRDefault="00DE76A5" w:rsidP="00DE76A5">
      <w:pPr>
        <w:pStyle w:val="Heading2"/>
      </w:pPr>
      <w:bookmarkStart w:id="9" w:name="_Toc424900028"/>
      <w:r>
        <w:t>Targeting</w:t>
      </w:r>
      <w:bookmarkEnd w:id="9"/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Opportunity by segment</w:t>
      </w:r>
    </w:p>
    <w:p w:rsidR="00DE76A5" w:rsidRDefault="00DE76A5" w:rsidP="00DE76A5">
      <w:pPr>
        <w:pStyle w:val="Heading2"/>
      </w:pPr>
      <w:bookmarkStart w:id="10" w:name="_Toc424900029"/>
      <w:r>
        <w:t>Positioning</w:t>
      </w:r>
      <w:bookmarkEnd w:id="10"/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Five-box chart</w:t>
      </w:r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Reasons to believe (RTBs)</w:t>
      </w:r>
    </w:p>
    <w:p w:rsidR="00DE76A5" w:rsidRDefault="00DE76A5" w:rsidP="00DE76A5">
      <w:pPr>
        <w:pStyle w:val="Heading2"/>
      </w:pPr>
      <w:bookmarkStart w:id="11" w:name="_Toc424900030"/>
      <w:r>
        <w:t>Goals</w:t>
      </w:r>
      <w:bookmarkEnd w:id="11"/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Specific</w:t>
      </w:r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Measurable</w:t>
      </w:r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Attainable</w:t>
      </w:r>
    </w:p>
    <w:p w:rsidR="00DE76A5" w:rsidRDefault="00DE76A5" w:rsidP="00DE76A5">
      <w:pPr>
        <w:pStyle w:val="ListParagraph"/>
        <w:numPr>
          <w:ilvl w:val="0"/>
          <w:numId w:val="2"/>
        </w:numPr>
      </w:pPr>
      <w:r>
        <w:lastRenderedPageBreak/>
        <w:t>Relevant</w:t>
      </w:r>
    </w:p>
    <w:p w:rsidR="00DE76A5" w:rsidRDefault="00DE76A5" w:rsidP="00DE76A5">
      <w:pPr>
        <w:pStyle w:val="ListParagraph"/>
        <w:numPr>
          <w:ilvl w:val="0"/>
          <w:numId w:val="2"/>
        </w:numPr>
      </w:pPr>
      <w:r>
        <w:t>Time bound</w:t>
      </w:r>
    </w:p>
    <w:p w:rsidR="00DE76A5" w:rsidRDefault="00DE76A5" w:rsidP="00DE76A5">
      <w:pPr>
        <w:pStyle w:val="Heading1"/>
      </w:pPr>
      <w:bookmarkStart w:id="12" w:name="_Toc424900031"/>
      <w:r>
        <w:t>4.</w:t>
      </w:r>
      <w:r>
        <w:tab/>
        <w:t>Tactics</w:t>
      </w:r>
      <w:bookmarkEnd w:id="12"/>
    </w:p>
    <w:p w:rsidR="00DE76A5" w:rsidRDefault="00DE76A5" w:rsidP="00DE76A5">
      <w:pPr>
        <w:pStyle w:val="Heading2"/>
      </w:pPr>
      <w:bookmarkStart w:id="13" w:name="_Toc424900032"/>
      <w:r>
        <w:t>Products and Services</w:t>
      </w:r>
      <w:bookmarkEnd w:id="13"/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Features</w:t>
      </w:r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Performance</w:t>
      </w:r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Design</w:t>
      </w:r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Customer experience</w:t>
      </w:r>
    </w:p>
    <w:p w:rsidR="00DE76A5" w:rsidRDefault="00DE76A5" w:rsidP="00DE76A5">
      <w:pPr>
        <w:pStyle w:val="Heading2"/>
      </w:pPr>
      <w:bookmarkStart w:id="14" w:name="_Toc424900033"/>
      <w:r>
        <w:t>Pricing</w:t>
      </w:r>
      <w:bookmarkEnd w:id="14"/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Value analysis</w:t>
      </w:r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Recommended prices</w:t>
      </w:r>
    </w:p>
    <w:p w:rsidR="00DE76A5" w:rsidRDefault="00DE76A5" w:rsidP="00DE76A5">
      <w:pPr>
        <w:pStyle w:val="Heading2"/>
      </w:pPr>
      <w:bookmarkStart w:id="15" w:name="_Toc424900034"/>
      <w:r>
        <w:t>Price Communication</w:t>
      </w:r>
      <w:bookmarkEnd w:id="15"/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Who</w:t>
      </w:r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What</w:t>
      </w:r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Why</w:t>
      </w:r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When</w:t>
      </w:r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Where</w:t>
      </w:r>
    </w:p>
    <w:p w:rsidR="00DE76A5" w:rsidRDefault="00DE76A5" w:rsidP="00DE76A5">
      <w:pPr>
        <w:pStyle w:val="Heading2"/>
      </w:pPr>
      <w:bookmarkStart w:id="16" w:name="_Toc424900035"/>
      <w:r>
        <w:t>Promotion</w:t>
      </w:r>
      <w:bookmarkEnd w:id="16"/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Objectives</w:t>
      </w:r>
    </w:p>
    <w:p w:rsidR="00DE76A5" w:rsidRDefault="00DE76A5" w:rsidP="00DE76A5">
      <w:pPr>
        <w:pStyle w:val="ListParagraph"/>
      </w:pPr>
      <w:r>
        <w:t xml:space="preserve">Basic </w:t>
      </w:r>
      <w:r w:rsidRPr="00DE76A5">
        <w:t>awareness</w:t>
      </w:r>
    </w:p>
    <w:p w:rsidR="00DE76A5" w:rsidRDefault="00DE76A5" w:rsidP="00DE76A5">
      <w:pPr>
        <w:pStyle w:val="ListParagraph"/>
      </w:pPr>
      <w:r>
        <w:t>Top-of-mind awareness</w:t>
      </w:r>
    </w:p>
    <w:p w:rsidR="00DE76A5" w:rsidRDefault="00DE76A5" w:rsidP="00DE76A5">
      <w:pPr>
        <w:pStyle w:val="ListParagraph"/>
      </w:pPr>
      <w:r>
        <w:t>Information awareness</w:t>
      </w:r>
    </w:p>
    <w:p w:rsidR="00DE76A5" w:rsidRDefault="00DE76A5" w:rsidP="00DE76A5">
      <w:pPr>
        <w:pStyle w:val="ListParagraph"/>
      </w:pPr>
      <w:r>
        <w:t>Image awareness</w:t>
      </w:r>
    </w:p>
    <w:p w:rsidR="00DE76A5" w:rsidRDefault="00DE76A5" w:rsidP="00DE76A5">
      <w:pPr>
        <w:pStyle w:val="ListParagraph"/>
      </w:pPr>
      <w:r>
        <w:t>Behavioral awareness</w:t>
      </w:r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Media</w:t>
      </w:r>
    </w:p>
    <w:p w:rsidR="00DE76A5" w:rsidRDefault="00DE76A5" w:rsidP="00DE76A5">
      <w:pPr>
        <w:pStyle w:val="ListParagraph"/>
      </w:pPr>
      <w:r>
        <w:t>Channel</w:t>
      </w:r>
    </w:p>
    <w:p w:rsidR="00DE76A5" w:rsidRDefault="00DE76A5" w:rsidP="00DE76A5">
      <w:pPr>
        <w:pStyle w:val="ListParagraph"/>
      </w:pPr>
      <w:r>
        <w:t>Frequency</w:t>
      </w:r>
    </w:p>
    <w:p w:rsidR="00DE76A5" w:rsidRDefault="00DE76A5" w:rsidP="00DE76A5">
      <w:pPr>
        <w:pStyle w:val="Heading2"/>
      </w:pPr>
      <w:bookmarkStart w:id="17" w:name="_Toc424900036"/>
      <w:r>
        <w:t>Social Media</w:t>
      </w:r>
      <w:bookmarkEnd w:id="17"/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Listen</w:t>
      </w:r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Join</w:t>
      </w:r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Shape</w:t>
      </w:r>
    </w:p>
    <w:p w:rsidR="00DE76A5" w:rsidRDefault="00DE76A5" w:rsidP="00DE76A5">
      <w:pPr>
        <w:pStyle w:val="Heading2"/>
      </w:pPr>
      <w:bookmarkStart w:id="18" w:name="_Toc424900037"/>
      <w:r>
        <w:t>Channel</w:t>
      </w:r>
      <w:bookmarkEnd w:id="18"/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Length</w:t>
      </w:r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Breadth</w:t>
      </w:r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Depth</w:t>
      </w:r>
    </w:p>
    <w:p w:rsidR="00DE76A5" w:rsidRDefault="00DE76A5" w:rsidP="00DE76A5">
      <w:pPr>
        <w:pStyle w:val="Heading2"/>
      </w:pPr>
      <w:bookmarkStart w:id="19" w:name="_Toc424900038"/>
      <w:r>
        <w:t>Financials</w:t>
      </w:r>
      <w:bookmarkEnd w:id="19"/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Revenue projections</w:t>
      </w:r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Budget</w:t>
      </w:r>
    </w:p>
    <w:p w:rsidR="00DE76A5" w:rsidRDefault="00DE76A5" w:rsidP="00DE76A5">
      <w:pPr>
        <w:pStyle w:val="Heading1"/>
      </w:pPr>
      <w:bookmarkStart w:id="20" w:name="_Toc424900039"/>
      <w:r>
        <w:lastRenderedPageBreak/>
        <w:t>5.</w:t>
      </w:r>
      <w:r>
        <w:tab/>
        <w:t>Implementation</w:t>
      </w:r>
      <w:bookmarkEnd w:id="20"/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Timing and Responsibility</w:t>
      </w:r>
    </w:p>
    <w:p w:rsidR="00DE76A5" w:rsidRDefault="00DE76A5" w:rsidP="00DE76A5">
      <w:pPr>
        <w:pStyle w:val="Heading1"/>
      </w:pPr>
      <w:bookmarkStart w:id="21" w:name="_Toc424900040"/>
      <w:r>
        <w:t>6.</w:t>
      </w:r>
      <w:r>
        <w:tab/>
        <w:t>Measurement</w:t>
      </w:r>
      <w:bookmarkEnd w:id="21"/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Key performance indicators</w:t>
      </w:r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Breakeven analysis</w:t>
      </w:r>
    </w:p>
    <w:p w:rsidR="00DE76A5" w:rsidRDefault="00DE76A5" w:rsidP="00DE76A5">
      <w:pPr>
        <w:pStyle w:val="ListParagraph"/>
        <w:numPr>
          <w:ilvl w:val="0"/>
          <w:numId w:val="7"/>
        </w:numPr>
      </w:pPr>
      <w:r>
        <w:t>Customer lifetime value analysis</w:t>
      </w:r>
    </w:p>
    <w:sectPr w:rsidR="00DE76A5" w:rsidSect="009F459E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A0" w:rsidRDefault="003857A0" w:rsidP="009F459E">
      <w:pPr>
        <w:spacing w:after="0" w:line="240" w:lineRule="auto"/>
      </w:pPr>
      <w:r>
        <w:separator/>
      </w:r>
    </w:p>
  </w:endnote>
  <w:endnote w:type="continuationSeparator" w:id="0">
    <w:p w:rsidR="003857A0" w:rsidRDefault="003857A0" w:rsidP="009F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9E" w:rsidRPr="009F459E" w:rsidRDefault="009F459E">
    <w:pPr>
      <w:pStyle w:val="Footer"/>
      <w:rPr>
        <w:i/>
        <w:sz w:val="18"/>
        <w:szCs w:val="18"/>
      </w:rPr>
    </w:pPr>
    <w:r w:rsidRPr="009F459E">
      <w:rPr>
        <w:i/>
        <w:sz w:val="18"/>
        <w:szCs w:val="18"/>
      </w:rPr>
      <w:t xml:space="preserve">Page </w:t>
    </w:r>
    <w:r w:rsidRPr="009F459E">
      <w:rPr>
        <w:bCs/>
        <w:i/>
        <w:sz w:val="18"/>
        <w:szCs w:val="18"/>
      </w:rPr>
      <w:fldChar w:fldCharType="begin"/>
    </w:r>
    <w:r w:rsidRPr="009F459E">
      <w:rPr>
        <w:bCs/>
        <w:i/>
        <w:sz w:val="18"/>
        <w:szCs w:val="18"/>
      </w:rPr>
      <w:instrText xml:space="preserve"> PAGE  \* Arabic  \* MERGEFORMAT </w:instrText>
    </w:r>
    <w:r w:rsidRPr="009F459E">
      <w:rPr>
        <w:bCs/>
        <w:i/>
        <w:sz w:val="18"/>
        <w:szCs w:val="18"/>
      </w:rPr>
      <w:fldChar w:fldCharType="separate"/>
    </w:r>
    <w:r w:rsidR="00733E54">
      <w:rPr>
        <w:bCs/>
        <w:i/>
        <w:noProof/>
        <w:sz w:val="18"/>
        <w:szCs w:val="18"/>
      </w:rPr>
      <w:t>1</w:t>
    </w:r>
    <w:r w:rsidRPr="009F459E">
      <w:rPr>
        <w:bCs/>
        <w:i/>
        <w:sz w:val="18"/>
        <w:szCs w:val="18"/>
      </w:rPr>
      <w:fldChar w:fldCharType="end"/>
    </w:r>
    <w:r w:rsidRPr="009F459E">
      <w:rPr>
        <w:i/>
        <w:sz w:val="18"/>
        <w:szCs w:val="18"/>
      </w:rPr>
      <w:t xml:space="preserve"> of </w:t>
    </w:r>
    <w:r w:rsidRPr="009F459E">
      <w:rPr>
        <w:bCs/>
        <w:i/>
        <w:sz w:val="18"/>
        <w:szCs w:val="18"/>
      </w:rPr>
      <w:fldChar w:fldCharType="begin"/>
    </w:r>
    <w:r w:rsidRPr="009F459E">
      <w:rPr>
        <w:bCs/>
        <w:i/>
        <w:sz w:val="18"/>
        <w:szCs w:val="18"/>
      </w:rPr>
      <w:instrText xml:space="preserve"> NUMPAGES  \* Arabic  \* MERGEFORMAT </w:instrText>
    </w:r>
    <w:r w:rsidRPr="009F459E">
      <w:rPr>
        <w:bCs/>
        <w:i/>
        <w:sz w:val="18"/>
        <w:szCs w:val="18"/>
      </w:rPr>
      <w:fldChar w:fldCharType="separate"/>
    </w:r>
    <w:r w:rsidR="00733E54">
      <w:rPr>
        <w:bCs/>
        <w:i/>
        <w:noProof/>
        <w:sz w:val="18"/>
        <w:szCs w:val="18"/>
      </w:rPr>
      <w:t>4</w:t>
    </w:r>
    <w:r w:rsidRPr="009F459E">
      <w:rPr>
        <w:bCs/>
        <w:i/>
        <w:sz w:val="18"/>
        <w:szCs w:val="18"/>
      </w:rPr>
      <w:fldChar w:fldCharType="end"/>
    </w:r>
    <w:r w:rsidRPr="009F459E">
      <w:rPr>
        <w:bCs/>
        <w:i/>
        <w:sz w:val="18"/>
        <w:szCs w:val="18"/>
      </w:rPr>
      <w:tab/>
    </w:r>
    <w:r w:rsidRPr="009F459E">
      <w:rPr>
        <w:bCs/>
        <w:i/>
        <w:sz w:val="18"/>
        <w:szCs w:val="18"/>
      </w:rPr>
      <w:tab/>
      <w:t>by: Your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A0" w:rsidRDefault="003857A0" w:rsidP="009F459E">
      <w:pPr>
        <w:spacing w:after="0" w:line="240" w:lineRule="auto"/>
      </w:pPr>
      <w:r>
        <w:separator/>
      </w:r>
    </w:p>
  </w:footnote>
  <w:footnote w:type="continuationSeparator" w:id="0">
    <w:p w:rsidR="003857A0" w:rsidRDefault="003857A0" w:rsidP="009F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65C"/>
    <w:multiLevelType w:val="hybridMultilevel"/>
    <w:tmpl w:val="162CF3FA"/>
    <w:lvl w:ilvl="0" w:tplc="12AEF9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7D52"/>
    <w:multiLevelType w:val="hybridMultilevel"/>
    <w:tmpl w:val="310860F6"/>
    <w:lvl w:ilvl="0" w:tplc="12AEF9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F7D"/>
    <w:multiLevelType w:val="hybridMultilevel"/>
    <w:tmpl w:val="AEAC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1C24"/>
    <w:multiLevelType w:val="hybridMultilevel"/>
    <w:tmpl w:val="816C8474"/>
    <w:lvl w:ilvl="0" w:tplc="12AEF9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C4B"/>
    <w:multiLevelType w:val="hybridMultilevel"/>
    <w:tmpl w:val="1936B26E"/>
    <w:lvl w:ilvl="0" w:tplc="12AEF9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BDC6CB0C">
      <w:start w:val="4"/>
      <w:numFmt w:val="bullet"/>
      <w:pStyle w:val="ListParagraph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84A73"/>
    <w:multiLevelType w:val="hybridMultilevel"/>
    <w:tmpl w:val="BB20540C"/>
    <w:lvl w:ilvl="0" w:tplc="12AEF9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052A"/>
    <w:multiLevelType w:val="hybridMultilevel"/>
    <w:tmpl w:val="78CC8834"/>
    <w:lvl w:ilvl="0" w:tplc="7F1E1E4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A7012"/>
    <w:multiLevelType w:val="hybridMultilevel"/>
    <w:tmpl w:val="68865EDE"/>
    <w:lvl w:ilvl="0" w:tplc="12AEF9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265DE"/>
    <w:multiLevelType w:val="hybridMultilevel"/>
    <w:tmpl w:val="79F88C44"/>
    <w:lvl w:ilvl="0" w:tplc="12AEF9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63000"/>
    <w:multiLevelType w:val="hybridMultilevel"/>
    <w:tmpl w:val="5074CC44"/>
    <w:lvl w:ilvl="0" w:tplc="12AEF9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B1259"/>
    <w:multiLevelType w:val="hybridMultilevel"/>
    <w:tmpl w:val="28E0A478"/>
    <w:lvl w:ilvl="0" w:tplc="12AEF9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B40B9"/>
    <w:multiLevelType w:val="hybridMultilevel"/>
    <w:tmpl w:val="1F008DC6"/>
    <w:lvl w:ilvl="0" w:tplc="12AEF9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D6653"/>
    <w:multiLevelType w:val="hybridMultilevel"/>
    <w:tmpl w:val="9A1234AE"/>
    <w:lvl w:ilvl="0" w:tplc="12AEF9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C104F"/>
    <w:multiLevelType w:val="hybridMultilevel"/>
    <w:tmpl w:val="BAC6CCEE"/>
    <w:lvl w:ilvl="0" w:tplc="12AEF9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F22DB"/>
    <w:multiLevelType w:val="hybridMultilevel"/>
    <w:tmpl w:val="EA9C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E1DAF"/>
    <w:multiLevelType w:val="hybridMultilevel"/>
    <w:tmpl w:val="E67E1A76"/>
    <w:lvl w:ilvl="0" w:tplc="12AEF9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A5"/>
    <w:rsid w:val="00142666"/>
    <w:rsid w:val="003857A0"/>
    <w:rsid w:val="00733E54"/>
    <w:rsid w:val="009F459E"/>
    <w:rsid w:val="00D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052F0-3396-4298-8310-B17336B0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6A5"/>
    <w:pPr>
      <w:keepNext/>
      <w:keepLines/>
      <w:pBdr>
        <w:bottom w:val="single" w:sz="2" w:space="1" w:color="B01513" w:themeColor="accent1"/>
      </w:pBdr>
      <w:tabs>
        <w:tab w:val="left" w:pos="360"/>
      </w:tabs>
      <w:spacing w:before="240" w:after="0"/>
      <w:outlineLvl w:val="0"/>
    </w:pPr>
    <w:rPr>
      <w:rFonts w:asciiTheme="majorHAnsi" w:eastAsiaTheme="majorEastAsia" w:hAnsiTheme="majorHAnsi" w:cstheme="majorBidi"/>
      <w:b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6A5"/>
    <w:pPr>
      <w:keepNext/>
      <w:keepLines/>
      <w:spacing w:before="40" w:after="0"/>
      <w:ind w:left="360"/>
      <w:outlineLvl w:val="1"/>
    </w:pPr>
    <w:rPr>
      <w:rFonts w:asciiTheme="majorHAnsi" w:eastAsiaTheme="majorEastAsia" w:hAnsiTheme="majorHAnsi" w:cstheme="majorBidi"/>
      <w:color w:val="830F0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76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76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6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76A5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E76A5"/>
    <w:rPr>
      <w:rFonts w:asciiTheme="majorHAnsi" w:eastAsiaTheme="majorEastAsia" w:hAnsiTheme="majorHAnsi" w:cstheme="majorBidi"/>
      <w:b/>
      <w:color w:val="830F0E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E76A5"/>
    <w:pPr>
      <w:numPr>
        <w:ilvl w:val="1"/>
        <w:numId w:val="7"/>
      </w:numPr>
      <w:ind w:left="1440" w:hanging="36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76A5"/>
    <w:rPr>
      <w:rFonts w:asciiTheme="majorHAnsi" w:eastAsiaTheme="majorEastAsia" w:hAnsiTheme="majorHAnsi" w:cstheme="majorBidi"/>
      <w:color w:val="830F0E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9F459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459E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9F459E"/>
    <w:pPr>
      <w:pBdr>
        <w:bottom w:val="none" w:sz="0" w:space="0" w:color="auto"/>
      </w:pBdr>
      <w:tabs>
        <w:tab w:val="clear" w:pos="360"/>
      </w:tabs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9F45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F459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F459E"/>
    <w:rPr>
      <w:color w:val="58C1B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59E"/>
  </w:style>
  <w:style w:type="paragraph" w:styleId="Footer">
    <w:name w:val="footer"/>
    <w:basedOn w:val="Normal"/>
    <w:link w:val="FooterChar"/>
    <w:uiPriority w:val="99"/>
    <w:unhideWhenUsed/>
    <w:rsid w:val="009F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A7B331-B068-4FA2-B6E7-74542EDA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Plan</dc:title>
  <dc:subject>Template -</dc:subject>
  <dc:creator>John Coliton</dc:creator>
  <cp:keywords/>
  <dc:description/>
  <cp:lastModifiedBy>John Coliton</cp:lastModifiedBy>
  <cp:revision>3</cp:revision>
  <dcterms:created xsi:type="dcterms:W3CDTF">2015-07-15T15:48:00Z</dcterms:created>
  <dcterms:modified xsi:type="dcterms:W3CDTF">2017-07-20T18:45:00Z</dcterms:modified>
</cp:coreProperties>
</file>